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A525C8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>/25-</w:t>
      </w:r>
      <w:r w:rsidR="00614AD1">
        <w:rPr>
          <w:b/>
          <w:caps/>
          <w:sz w:val="24"/>
          <w:szCs w:val="24"/>
        </w:rPr>
        <w:t>3</w:t>
      </w:r>
      <w:r w:rsidR="00663D2D">
        <w:rPr>
          <w:b/>
          <w:caps/>
          <w:sz w:val="24"/>
          <w:szCs w:val="24"/>
        </w:rPr>
        <w:t>0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525C8">
        <w:rPr>
          <w:b/>
          <w:sz w:val="24"/>
          <w:szCs w:val="24"/>
        </w:rPr>
        <w:t>0</w:t>
      </w:r>
      <w:r w:rsidRPr="008F10FC">
        <w:rPr>
          <w:b/>
          <w:sz w:val="24"/>
          <w:szCs w:val="24"/>
        </w:rPr>
        <w:t xml:space="preserve"> </w:t>
      </w:r>
      <w:r w:rsidR="00A525C8">
        <w:rPr>
          <w:b/>
          <w:sz w:val="24"/>
          <w:szCs w:val="24"/>
        </w:rPr>
        <w:t>но</w:t>
      </w:r>
      <w:r w:rsidRPr="008F10FC">
        <w:rPr>
          <w:b/>
          <w:sz w:val="24"/>
          <w:szCs w:val="24"/>
        </w:rPr>
        <w:t>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813966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Ц.Н.В.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r w:rsidR="00A525C8"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Свиридов О.В.,</w:t>
      </w:r>
      <w:r w:rsidR="0031232E">
        <w:rPr>
          <w:sz w:val="24"/>
          <w:szCs w:val="24"/>
        </w:rPr>
        <w:t xml:space="preserve"> </w:t>
      </w:r>
      <w:proofErr w:type="spellStart"/>
      <w:r w:rsidR="00A525C8">
        <w:rPr>
          <w:sz w:val="24"/>
          <w:szCs w:val="24"/>
        </w:rPr>
        <w:t>Толчеев</w:t>
      </w:r>
      <w:proofErr w:type="spellEnd"/>
      <w:r w:rsidR="00A525C8">
        <w:rPr>
          <w:sz w:val="24"/>
          <w:szCs w:val="24"/>
        </w:rPr>
        <w:t xml:space="preserve"> М.Н., </w:t>
      </w:r>
      <w:r w:rsidRPr="008F10FC">
        <w:rPr>
          <w:sz w:val="24"/>
          <w:szCs w:val="24"/>
        </w:rPr>
        <w:t>Царьков П.В.,</w:t>
      </w:r>
      <w:r w:rsidR="0031232E"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Юрлов П.П., при участии Секретаря Совета –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E875FD">
        <w:rPr>
          <w:sz w:val="24"/>
          <w:szCs w:val="24"/>
        </w:rPr>
        <w:t xml:space="preserve">уведомленного </w:t>
      </w:r>
      <w:r w:rsidR="0031232E">
        <w:rPr>
          <w:sz w:val="24"/>
          <w:szCs w:val="24"/>
        </w:rPr>
        <w:t xml:space="preserve">адвоката </w:t>
      </w:r>
      <w:r w:rsidR="00663D2D">
        <w:rPr>
          <w:sz w:val="24"/>
          <w:szCs w:val="24"/>
        </w:rPr>
        <w:t>Ц</w:t>
      </w:r>
      <w:r w:rsidR="00813966">
        <w:rPr>
          <w:sz w:val="24"/>
          <w:szCs w:val="24"/>
        </w:rPr>
        <w:t>.</w:t>
      </w:r>
      <w:r w:rsidR="00663D2D">
        <w:rPr>
          <w:sz w:val="24"/>
          <w:szCs w:val="24"/>
        </w:rPr>
        <w:t>Н.В</w:t>
      </w:r>
      <w:r w:rsidR="00A525C8">
        <w:rPr>
          <w:sz w:val="24"/>
          <w:szCs w:val="24"/>
        </w:rPr>
        <w:t>.</w:t>
      </w:r>
      <w:r w:rsidR="0031232E">
        <w:rPr>
          <w:sz w:val="24"/>
          <w:szCs w:val="24"/>
        </w:rPr>
        <w:t>,</w:t>
      </w:r>
      <w:r w:rsidR="001E5AC6">
        <w:rPr>
          <w:sz w:val="24"/>
          <w:szCs w:val="24"/>
        </w:rPr>
        <w:t xml:space="preserve"> заявителя К</w:t>
      </w:r>
      <w:r w:rsidR="00813966">
        <w:rPr>
          <w:sz w:val="24"/>
          <w:szCs w:val="24"/>
        </w:rPr>
        <w:t>.</w:t>
      </w:r>
      <w:r w:rsidR="00663D2D">
        <w:rPr>
          <w:sz w:val="24"/>
          <w:szCs w:val="24"/>
        </w:rPr>
        <w:t>О.</w:t>
      </w:r>
      <w:r w:rsidR="00BE10CB">
        <w:rPr>
          <w:sz w:val="24"/>
          <w:szCs w:val="24"/>
        </w:rPr>
        <w:t>Б</w:t>
      </w:r>
      <w:r w:rsidR="001E5AC6">
        <w:rPr>
          <w:sz w:val="24"/>
          <w:szCs w:val="24"/>
        </w:rPr>
        <w:t>.,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663D2D">
        <w:rPr>
          <w:sz w:val="24"/>
          <w:szCs w:val="24"/>
        </w:rPr>
        <w:t>Ц</w:t>
      </w:r>
      <w:r w:rsidR="00813966">
        <w:rPr>
          <w:sz w:val="24"/>
          <w:szCs w:val="24"/>
        </w:rPr>
        <w:t>.</w:t>
      </w:r>
      <w:r w:rsidR="00663D2D">
        <w:rPr>
          <w:sz w:val="24"/>
          <w:szCs w:val="24"/>
        </w:rPr>
        <w:t>Н.В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663D2D" w:rsidRDefault="00663D2D" w:rsidP="00663D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3508BB">
        <w:rPr>
          <w:sz w:val="24"/>
          <w:szCs w:val="24"/>
        </w:rPr>
        <w:t xml:space="preserve"> Адвокатскую палату Московской области 30.07.2019г. поступила жалоба доверителя </w:t>
      </w:r>
      <w:r w:rsidR="00813966">
        <w:rPr>
          <w:sz w:val="24"/>
          <w:szCs w:val="24"/>
        </w:rPr>
        <w:t>К.О.Б.</w:t>
      </w:r>
      <w:r w:rsidRPr="003508BB">
        <w:rPr>
          <w:sz w:val="24"/>
          <w:szCs w:val="24"/>
        </w:rPr>
        <w:t xml:space="preserve"> в отношении адвоката </w:t>
      </w:r>
      <w:r w:rsidR="00813966">
        <w:rPr>
          <w:sz w:val="24"/>
          <w:szCs w:val="24"/>
        </w:rPr>
        <w:t>Ц.Н.В.</w:t>
      </w:r>
      <w:r w:rsidRPr="003508BB">
        <w:rPr>
          <w:sz w:val="24"/>
          <w:szCs w:val="24"/>
          <w:shd w:val="clear" w:color="auto" w:fill="FFFFFF"/>
        </w:rPr>
        <w:t xml:space="preserve">, </w:t>
      </w:r>
      <w:r w:rsidRPr="003508BB">
        <w:rPr>
          <w:sz w:val="24"/>
          <w:szCs w:val="24"/>
        </w:rPr>
        <w:t xml:space="preserve">имеющего регистрационный номер </w:t>
      </w:r>
      <w:r w:rsidR="00813966">
        <w:rPr>
          <w:sz w:val="24"/>
          <w:szCs w:val="24"/>
        </w:rPr>
        <w:t>…..</w:t>
      </w:r>
      <w:r w:rsidRPr="003508B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13966">
        <w:rPr>
          <w:sz w:val="24"/>
          <w:szCs w:val="24"/>
        </w:rPr>
        <w:t>…..</w:t>
      </w:r>
    </w:p>
    <w:p w:rsidR="00663D2D" w:rsidRPr="00663D2D" w:rsidRDefault="00663D2D" w:rsidP="00663D2D">
      <w:pPr>
        <w:ind w:firstLine="708"/>
        <w:jc w:val="both"/>
        <w:rPr>
          <w:sz w:val="24"/>
          <w:szCs w:val="24"/>
        </w:rPr>
      </w:pPr>
      <w:r w:rsidRPr="00663D2D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получил от заявителя денежные средства в качестве оплаты за оказание юридических услуг на личную банковскую карту без заключения с ней письменного соглашения и предоставления необходимых финансовых документов, не предоставляет заявителю отчета о проделанной работе, подал иск не от собственника спорного имущества по делу (т.е. заявителя), а от имени третьего лица; отказывается общаться и встречаться с заявителем.</w:t>
      </w:r>
    </w:p>
    <w:p w:rsidR="00663D2D" w:rsidRDefault="00663D2D" w:rsidP="00663D2D">
      <w:pPr>
        <w:ind w:firstLine="708"/>
        <w:jc w:val="both"/>
        <w:rPr>
          <w:sz w:val="24"/>
          <w:szCs w:val="24"/>
        </w:rPr>
      </w:pPr>
      <w:r w:rsidRPr="003508BB">
        <w:rPr>
          <w:sz w:val="24"/>
          <w:szCs w:val="24"/>
        </w:rPr>
        <w:t>01.08.2019</w:t>
      </w:r>
      <w:r>
        <w:rPr>
          <w:sz w:val="24"/>
          <w:szCs w:val="24"/>
        </w:rPr>
        <w:t>г.</w:t>
      </w:r>
      <w:r w:rsidRPr="003508BB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663D2D" w:rsidRDefault="00663D2D" w:rsidP="00663D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Ц</w:t>
      </w:r>
      <w:r w:rsidR="00813966">
        <w:rPr>
          <w:sz w:val="24"/>
          <w:szCs w:val="24"/>
        </w:rPr>
        <w:t>.</w:t>
      </w:r>
      <w:r>
        <w:rPr>
          <w:sz w:val="24"/>
          <w:szCs w:val="24"/>
        </w:rPr>
        <w:t>Н.В. был 15.08.2019г. направлен Запрос Ответственного секретаря Квалификационной комиссии № 2525 о представлении объяснений по доводам жалобы, в ответ на который адвокатом 19.08.2019г. были представлены письменные объяснения, в которых она возражала против доводов жалобы, указав на отсутствие доверительных отношений с заявителем.</w:t>
      </w:r>
    </w:p>
    <w:p w:rsidR="00663D2D" w:rsidRDefault="00663D2D" w:rsidP="00663D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Ц</w:t>
      </w:r>
      <w:r w:rsidR="00813966">
        <w:rPr>
          <w:sz w:val="24"/>
          <w:szCs w:val="24"/>
        </w:rPr>
        <w:t>.</w:t>
      </w:r>
      <w:r>
        <w:rPr>
          <w:sz w:val="24"/>
          <w:szCs w:val="24"/>
        </w:rPr>
        <w:t>Н.В. в заседание Комиссии не явилась, уведомлена надлежащим образом.</w:t>
      </w:r>
    </w:p>
    <w:p w:rsidR="00663D2D" w:rsidRPr="003508BB" w:rsidRDefault="00663D2D" w:rsidP="00663D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К</w:t>
      </w:r>
      <w:r w:rsidR="00813966">
        <w:rPr>
          <w:sz w:val="24"/>
          <w:szCs w:val="24"/>
        </w:rPr>
        <w:t>.</w:t>
      </w:r>
      <w:r>
        <w:rPr>
          <w:sz w:val="24"/>
          <w:szCs w:val="24"/>
        </w:rPr>
        <w:t>О.Б. в заседание Комиссии явилась, поддержала доводы жалобы.</w:t>
      </w:r>
    </w:p>
    <w:p w:rsidR="00663D2D" w:rsidRPr="003508BB" w:rsidRDefault="00663D2D" w:rsidP="00663D2D">
      <w:pPr>
        <w:ind w:firstLine="708"/>
        <w:jc w:val="both"/>
        <w:rPr>
          <w:sz w:val="24"/>
          <w:szCs w:val="24"/>
        </w:rPr>
      </w:pPr>
      <w:r w:rsidRPr="003508BB">
        <w:rPr>
          <w:sz w:val="24"/>
          <w:szCs w:val="24"/>
        </w:rPr>
        <w:t>Квалификационная комиссия 27.08.2019г., при участии заявителя К</w:t>
      </w:r>
      <w:r w:rsidR="00813966">
        <w:rPr>
          <w:sz w:val="24"/>
          <w:szCs w:val="24"/>
        </w:rPr>
        <w:t>.</w:t>
      </w:r>
      <w:r w:rsidRPr="003508BB">
        <w:rPr>
          <w:sz w:val="24"/>
          <w:szCs w:val="24"/>
        </w:rPr>
        <w:t>О.Б., в отсутствие надлежащим образом извещенного адвоката Ц</w:t>
      </w:r>
      <w:r w:rsidR="00813966">
        <w:rPr>
          <w:sz w:val="24"/>
          <w:szCs w:val="24"/>
        </w:rPr>
        <w:t>.</w:t>
      </w:r>
      <w:r w:rsidRPr="003508BB">
        <w:rPr>
          <w:sz w:val="24"/>
          <w:szCs w:val="24"/>
        </w:rPr>
        <w:t xml:space="preserve">Н.В., дала заключение </w:t>
      </w:r>
      <w:bookmarkStart w:id="2" w:name="_Hlk14791247"/>
      <w:bookmarkStart w:id="3" w:name="_Hlk15049512"/>
      <w:bookmarkStart w:id="4" w:name="_Hlk15290616"/>
      <w:r w:rsidRPr="003508BB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13966">
        <w:rPr>
          <w:sz w:val="24"/>
          <w:szCs w:val="24"/>
        </w:rPr>
        <w:t>Ц.Н.В.</w:t>
      </w:r>
      <w:r w:rsidRPr="003508BB">
        <w:rPr>
          <w:rFonts w:eastAsia="Calibri"/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bookmarkEnd w:id="2"/>
    <w:bookmarkEnd w:id="3"/>
    <w:bookmarkEnd w:id="4"/>
    <w:p w:rsidR="00663D2D" w:rsidRDefault="00663D2D" w:rsidP="00663D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Ц</w:t>
      </w:r>
      <w:r w:rsidR="00813966">
        <w:rPr>
          <w:sz w:val="24"/>
          <w:szCs w:val="24"/>
        </w:rPr>
        <w:t>.</w:t>
      </w:r>
      <w:r>
        <w:rPr>
          <w:sz w:val="24"/>
          <w:szCs w:val="24"/>
        </w:rPr>
        <w:t>Н.В. в заседание Совета не явилась, извещена надлежащим образом.</w:t>
      </w:r>
    </w:p>
    <w:p w:rsidR="00663D2D" w:rsidRDefault="00663D2D" w:rsidP="00663D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К</w:t>
      </w:r>
      <w:r w:rsidR="00813966">
        <w:rPr>
          <w:sz w:val="24"/>
          <w:szCs w:val="24"/>
        </w:rPr>
        <w:t>.</w:t>
      </w:r>
      <w:r>
        <w:rPr>
          <w:sz w:val="24"/>
          <w:szCs w:val="24"/>
        </w:rPr>
        <w:t>О.Б. в заседание Совета явилась, устно заявила несогласие с заключением Квалификационной комиссии.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</w:p>
    <w:p w:rsidR="00C354F9" w:rsidRDefault="00C354F9" w:rsidP="00C354F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Совет Решением </w:t>
      </w:r>
      <w:r w:rsidRPr="00C354F9">
        <w:rPr>
          <w:bCs/>
          <w:caps/>
          <w:sz w:val="24"/>
          <w:szCs w:val="24"/>
        </w:rPr>
        <w:t xml:space="preserve">№ 14/25-07 </w:t>
      </w:r>
      <w:r w:rsidRPr="00C354F9">
        <w:rPr>
          <w:bCs/>
          <w:sz w:val="24"/>
          <w:szCs w:val="24"/>
        </w:rPr>
        <w:t>от 18 сентября 2019г.,</w:t>
      </w:r>
      <w:r>
        <w:rPr>
          <w:b/>
          <w:sz w:val="24"/>
          <w:szCs w:val="24"/>
        </w:rPr>
        <w:t xml:space="preserve"> </w:t>
      </w:r>
      <w:r w:rsidRPr="003508BB">
        <w:rPr>
          <w:sz w:val="24"/>
          <w:szCs w:val="24"/>
        </w:rPr>
        <w:t xml:space="preserve">при участии </w:t>
      </w:r>
      <w:r>
        <w:rPr>
          <w:sz w:val="24"/>
          <w:szCs w:val="24"/>
        </w:rPr>
        <w:t>заявителя К</w:t>
      </w:r>
      <w:r w:rsidR="00813966">
        <w:rPr>
          <w:sz w:val="24"/>
          <w:szCs w:val="24"/>
        </w:rPr>
        <w:t>.</w:t>
      </w:r>
      <w:r>
        <w:rPr>
          <w:sz w:val="24"/>
          <w:szCs w:val="24"/>
        </w:rPr>
        <w:t>О.Б.</w:t>
      </w:r>
      <w:r w:rsidRPr="003508BB">
        <w:rPr>
          <w:sz w:val="24"/>
          <w:szCs w:val="24"/>
        </w:rPr>
        <w:t>,</w:t>
      </w:r>
      <w:r>
        <w:rPr>
          <w:sz w:val="24"/>
          <w:szCs w:val="24"/>
        </w:rPr>
        <w:t xml:space="preserve"> в отсутствие надлежащим образом </w:t>
      </w:r>
      <w:r w:rsidRPr="003508BB">
        <w:rPr>
          <w:sz w:val="24"/>
          <w:szCs w:val="24"/>
        </w:rPr>
        <w:t>извещенного</w:t>
      </w:r>
      <w:r>
        <w:rPr>
          <w:sz w:val="24"/>
          <w:szCs w:val="24"/>
        </w:rPr>
        <w:t xml:space="preserve"> адвоката Ц</w:t>
      </w:r>
      <w:r w:rsidR="00813966">
        <w:rPr>
          <w:sz w:val="24"/>
          <w:szCs w:val="24"/>
        </w:rPr>
        <w:t>.</w:t>
      </w:r>
      <w:r>
        <w:rPr>
          <w:sz w:val="24"/>
          <w:szCs w:val="24"/>
        </w:rPr>
        <w:t>Н.В., направил дисциплинарное производство Квалификационной комиссии для нового разбирательства</w:t>
      </w:r>
      <w:r w:rsidRPr="00C354F9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для оценки обстоятельств дисциплинарного дела, связанных с фактическим оказанием юридической помощи заявителю, в том числе выдачи адвокату доверенности в совокупности с </w:t>
      </w:r>
      <w:r>
        <w:rPr>
          <w:rFonts w:eastAsia="Calibri"/>
          <w:sz w:val="24"/>
          <w:szCs w:val="24"/>
          <w:lang w:eastAsia="en-US"/>
        </w:rPr>
        <w:lastRenderedPageBreak/>
        <w:t>перечислением денежных средств, дающей основания полагать о принятии поручения от заявителя.</w:t>
      </w:r>
    </w:p>
    <w:p w:rsidR="003D4273" w:rsidRPr="003508BB" w:rsidRDefault="003D4273" w:rsidP="00C354F9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28.10.2019г. от заявителя поступили дополнительные пояснения относительно доводов жалобы и обстоятельств дисциплинарного производства, а также заявление об отложении рассмотрения дела в Квалификационной комиссии.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C354F9">
        <w:rPr>
          <w:sz w:val="24"/>
          <w:szCs w:val="24"/>
        </w:rPr>
        <w:t>Ц</w:t>
      </w:r>
      <w:r w:rsidR="00813966">
        <w:rPr>
          <w:sz w:val="24"/>
          <w:szCs w:val="24"/>
        </w:rPr>
        <w:t>.</w:t>
      </w:r>
      <w:r w:rsidR="00C354F9">
        <w:rPr>
          <w:sz w:val="24"/>
          <w:szCs w:val="24"/>
        </w:rPr>
        <w:t xml:space="preserve">Н.В. </w:t>
      </w:r>
      <w:r>
        <w:rPr>
          <w:sz w:val="24"/>
          <w:szCs w:val="24"/>
        </w:rPr>
        <w:t xml:space="preserve">в заседание </w:t>
      </w:r>
      <w:r w:rsidR="00A525C8">
        <w:rPr>
          <w:sz w:val="24"/>
          <w:szCs w:val="24"/>
        </w:rPr>
        <w:t xml:space="preserve">Комиссии </w:t>
      </w:r>
      <w:r w:rsidR="00C354F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1E5AC6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1E5AC6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C354F9">
        <w:rPr>
          <w:sz w:val="24"/>
          <w:szCs w:val="24"/>
        </w:rPr>
        <w:t>уведомлена надлежащим образом</w:t>
      </w:r>
      <w:r w:rsidR="001E5AC6">
        <w:rPr>
          <w:sz w:val="24"/>
          <w:szCs w:val="24"/>
        </w:rPr>
        <w:t>.</w:t>
      </w:r>
    </w:p>
    <w:p w:rsidR="001E5AC6" w:rsidRPr="001E5AC6" w:rsidRDefault="001E5AC6" w:rsidP="001E5AC6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="003D4273">
        <w:rPr>
          <w:sz w:val="24"/>
          <w:szCs w:val="24"/>
        </w:rPr>
        <w:t>К</w:t>
      </w:r>
      <w:r w:rsidR="00813966">
        <w:rPr>
          <w:sz w:val="24"/>
          <w:szCs w:val="24"/>
        </w:rPr>
        <w:t>.</w:t>
      </w:r>
      <w:r w:rsidR="003D4273">
        <w:rPr>
          <w:sz w:val="24"/>
          <w:szCs w:val="24"/>
        </w:rPr>
        <w:t>О.Б.</w:t>
      </w:r>
      <w:r>
        <w:rPr>
          <w:sz w:val="24"/>
          <w:szCs w:val="24"/>
        </w:rPr>
        <w:t xml:space="preserve"> в заседание Комиссии не явил</w:t>
      </w:r>
      <w:r w:rsidR="003D4273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3D4273">
        <w:rPr>
          <w:sz w:val="24"/>
          <w:szCs w:val="24"/>
        </w:rPr>
        <w:t>ь</w:t>
      </w:r>
      <w:r>
        <w:rPr>
          <w:sz w:val="24"/>
          <w:szCs w:val="24"/>
        </w:rPr>
        <w:t>, уведомлен</w:t>
      </w:r>
      <w:r w:rsidR="003D4273">
        <w:rPr>
          <w:sz w:val="24"/>
          <w:szCs w:val="24"/>
        </w:rPr>
        <w:t>а</w:t>
      </w:r>
      <w:r>
        <w:rPr>
          <w:sz w:val="24"/>
          <w:szCs w:val="24"/>
        </w:rPr>
        <w:t xml:space="preserve"> надлежащим образом.</w:t>
      </w:r>
    </w:p>
    <w:p w:rsidR="00654B23" w:rsidRDefault="00654B23" w:rsidP="00780273">
      <w:pPr>
        <w:ind w:firstLine="708"/>
        <w:jc w:val="both"/>
        <w:rPr>
          <w:sz w:val="24"/>
          <w:szCs w:val="24"/>
        </w:rPr>
      </w:pPr>
      <w:r w:rsidRPr="002C7634">
        <w:rPr>
          <w:sz w:val="24"/>
          <w:szCs w:val="24"/>
        </w:rPr>
        <w:t xml:space="preserve">Квалификационная комиссия </w:t>
      </w:r>
      <w:r w:rsidR="003D4273">
        <w:rPr>
          <w:sz w:val="24"/>
          <w:szCs w:val="24"/>
        </w:rPr>
        <w:t>29</w:t>
      </w:r>
      <w:r w:rsidRPr="002C7634">
        <w:rPr>
          <w:sz w:val="24"/>
          <w:szCs w:val="24"/>
        </w:rPr>
        <w:t>.</w:t>
      </w:r>
      <w:r w:rsidR="00A525C8">
        <w:rPr>
          <w:sz w:val="24"/>
          <w:szCs w:val="24"/>
        </w:rPr>
        <w:t>10</w:t>
      </w:r>
      <w:r w:rsidRPr="002C7634">
        <w:rPr>
          <w:sz w:val="24"/>
          <w:szCs w:val="24"/>
        </w:rPr>
        <w:t xml:space="preserve">.2019г., </w:t>
      </w:r>
      <w:r w:rsidR="002114DA">
        <w:rPr>
          <w:sz w:val="24"/>
          <w:szCs w:val="24"/>
        </w:rPr>
        <w:t xml:space="preserve">в </w:t>
      </w:r>
      <w:r w:rsidR="002114DA" w:rsidRPr="002114DA">
        <w:rPr>
          <w:sz w:val="24"/>
          <w:szCs w:val="24"/>
        </w:rPr>
        <w:t>отсутствие надлежащим образом уведомленн</w:t>
      </w:r>
      <w:r w:rsidR="003D4273">
        <w:rPr>
          <w:sz w:val="24"/>
          <w:szCs w:val="24"/>
        </w:rPr>
        <w:t>ых</w:t>
      </w:r>
      <w:r w:rsidR="002114DA" w:rsidRPr="002114DA">
        <w:rPr>
          <w:sz w:val="24"/>
          <w:szCs w:val="24"/>
        </w:rPr>
        <w:t xml:space="preserve"> </w:t>
      </w:r>
      <w:r w:rsidR="001E5AC6" w:rsidRPr="003D4273">
        <w:rPr>
          <w:sz w:val="24"/>
          <w:szCs w:val="24"/>
        </w:rPr>
        <w:t xml:space="preserve">заявителя </w:t>
      </w:r>
      <w:r w:rsidR="003D4273" w:rsidRPr="003D4273">
        <w:rPr>
          <w:sz w:val="24"/>
          <w:szCs w:val="24"/>
        </w:rPr>
        <w:t>К</w:t>
      </w:r>
      <w:r w:rsidR="00813966">
        <w:rPr>
          <w:sz w:val="24"/>
          <w:szCs w:val="24"/>
        </w:rPr>
        <w:t>.</w:t>
      </w:r>
      <w:r w:rsidR="003D4273" w:rsidRPr="003D4273">
        <w:rPr>
          <w:sz w:val="24"/>
          <w:szCs w:val="24"/>
        </w:rPr>
        <w:t>О.Б.</w:t>
      </w:r>
      <w:r w:rsidRPr="003D4273">
        <w:rPr>
          <w:sz w:val="24"/>
          <w:szCs w:val="24"/>
        </w:rPr>
        <w:t>,</w:t>
      </w:r>
      <w:r w:rsidR="001E5AC6" w:rsidRPr="003D4273">
        <w:rPr>
          <w:sz w:val="24"/>
          <w:szCs w:val="24"/>
        </w:rPr>
        <w:t xml:space="preserve"> адвоката </w:t>
      </w:r>
      <w:r w:rsidR="003D4273" w:rsidRPr="003D4273">
        <w:rPr>
          <w:sz w:val="24"/>
          <w:szCs w:val="24"/>
        </w:rPr>
        <w:t>Ц</w:t>
      </w:r>
      <w:r w:rsidR="00813966">
        <w:rPr>
          <w:sz w:val="24"/>
          <w:szCs w:val="24"/>
        </w:rPr>
        <w:t>.</w:t>
      </w:r>
      <w:r w:rsidR="003D4273" w:rsidRPr="003D4273">
        <w:rPr>
          <w:sz w:val="24"/>
          <w:szCs w:val="24"/>
        </w:rPr>
        <w:t>Н.В</w:t>
      </w:r>
      <w:r w:rsidR="001E5AC6" w:rsidRPr="003D4273">
        <w:rPr>
          <w:sz w:val="24"/>
          <w:szCs w:val="24"/>
        </w:rPr>
        <w:t xml:space="preserve">., </w:t>
      </w:r>
      <w:r w:rsidRPr="003D4273">
        <w:rPr>
          <w:sz w:val="24"/>
          <w:szCs w:val="24"/>
        </w:rPr>
        <w:t xml:space="preserve">дала заключение </w:t>
      </w:r>
      <w:r w:rsidR="003D4273" w:rsidRPr="003D4273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13966">
        <w:rPr>
          <w:sz w:val="24"/>
          <w:szCs w:val="24"/>
        </w:rPr>
        <w:t>Ц.Н.В.</w:t>
      </w:r>
      <w:r w:rsidR="003D4273" w:rsidRPr="003D4273">
        <w:rPr>
          <w:rFonts w:eastAsia="Calibri"/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D03354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2E3DE4">
        <w:rPr>
          <w:sz w:val="24"/>
          <w:szCs w:val="24"/>
        </w:rPr>
        <w:t>Ц</w:t>
      </w:r>
      <w:r w:rsidR="00813966">
        <w:rPr>
          <w:sz w:val="24"/>
          <w:szCs w:val="24"/>
        </w:rPr>
        <w:t>.</w:t>
      </w:r>
      <w:r w:rsidR="002E3DE4">
        <w:rPr>
          <w:sz w:val="24"/>
          <w:szCs w:val="24"/>
        </w:rPr>
        <w:t>Н.В</w:t>
      </w:r>
      <w:r w:rsidR="00CA5E3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заседание Совета </w:t>
      </w:r>
      <w:r w:rsidR="004C17AA">
        <w:rPr>
          <w:sz w:val="24"/>
          <w:szCs w:val="24"/>
        </w:rPr>
        <w:t>не я</w:t>
      </w:r>
      <w:r>
        <w:rPr>
          <w:sz w:val="24"/>
          <w:szCs w:val="24"/>
        </w:rPr>
        <w:t>вил</w:t>
      </w:r>
      <w:r w:rsidR="00757293">
        <w:rPr>
          <w:sz w:val="24"/>
          <w:szCs w:val="24"/>
        </w:rPr>
        <w:t>а</w:t>
      </w:r>
      <w:r w:rsidR="004C17AA">
        <w:rPr>
          <w:sz w:val="24"/>
          <w:szCs w:val="24"/>
        </w:rPr>
        <w:t>с</w:t>
      </w:r>
      <w:r w:rsidR="00757293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757293">
        <w:rPr>
          <w:sz w:val="24"/>
          <w:szCs w:val="24"/>
        </w:rPr>
        <w:t xml:space="preserve"> </w:t>
      </w:r>
      <w:r w:rsidR="004C17AA">
        <w:rPr>
          <w:sz w:val="24"/>
          <w:szCs w:val="24"/>
        </w:rPr>
        <w:t>уведомлен</w:t>
      </w:r>
      <w:r w:rsidR="00757293">
        <w:rPr>
          <w:sz w:val="24"/>
          <w:szCs w:val="24"/>
        </w:rPr>
        <w:t>а</w:t>
      </w:r>
      <w:r w:rsidR="004C17AA">
        <w:rPr>
          <w:sz w:val="24"/>
          <w:szCs w:val="24"/>
        </w:rPr>
        <w:t xml:space="preserve"> надлежащим образом</w:t>
      </w:r>
      <w:r>
        <w:rPr>
          <w:sz w:val="24"/>
          <w:szCs w:val="24"/>
        </w:rPr>
        <w:t>.</w:t>
      </w:r>
    </w:p>
    <w:p w:rsidR="00757293" w:rsidRDefault="00757293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2E3DE4">
        <w:rPr>
          <w:sz w:val="24"/>
          <w:szCs w:val="24"/>
        </w:rPr>
        <w:t>К</w:t>
      </w:r>
      <w:r w:rsidR="00813966">
        <w:rPr>
          <w:sz w:val="24"/>
          <w:szCs w:val="24"/>
        </w:rPr>
        <w:t>.</w:t>
      </w:r>
      <w:r w:rsidR="002E3DE4">
        <w:rPr>
          <w:sz w:val="24"/>
          <w:szCs w:val="24"/>
        </w:rPr>
        <w:t>О.Б</w:t>
      </w:r>
      <w:r>
        <w:rPr>
          <w:sz w:val="24"/>
          <w:szCs w:val="24"/>
        </w:rPr>
        <w:t xml:space="preserve">. </w:t>
      </w:r>
      <w:r w:rsidR="000F72F2">
        <w:rPr>
          <w:sz w:val="24"/>
          <w:szCs w:val="24"/>
        </w:rPr>
        <w:t>в заседание Совета не явил</w:t>
      </w:r>
      <w:r w:rsidR="002E3DE4">
        <w:rPr>
          <w:sz w:val="24"/>
          <w:szCs w:val="24"/>
        </w:rPr>
        <w:t>а</w:t>
      </w:r>
      <w:r w:rsidR="000F72F2">
        <w:rPr>
          <w:sz w:val="24"/>
          <w:szCs w:val="24"/>
        </w:rPr>
        <w:t>с</w:t>
      </w:r>
      <w:r w:rsidR="002E3DE4">
        <w:rPr>
          <w:sz w:val="24"/>
          <w:szCs w:val="24"/>
        </w:rPr>
        <w:t>ь</w:t>
      </w:r>
      <w:r w:rsidR="000F72F2">
        <w:rPr>
          <w:sz w:val="24"/>
          <w:szCs w:val="24"/>
        </w:rPr>
        <w:t>, уведомлен</w:t>
      </w:r>
      <w:r w:rsidR="002E3DE4">
        <w:rPr>
          <w:sz w:val="24"/>
          <w:szCs w:val="24"/>
        </w:rPr>
        <w:t>а</w:t>
      </w:r>
      <w:r w:rsidR="000F72F2">
        <w:rPr>
          <w:sz w:val="24"/>
          <w:szCs w:val="24"/>
        </w:rPr>
        <w:t xml:space="preserve"> надлежащим образом</w:t>
      </w:r>
      <w:r w:rsidR="00C63A18">
        <w:rPr>
          <w:sz w:val="24"/>
          <w:szCs w:val="24"/>
        </w:rPr>
        <w:t xml:space="preserve">, заявления о несогласии с заключением квалификационной комиссии в порядке, предусмотренном п.3 ст.24 </w:t>
      </w:r>
      <w:r w:rsidR="00C63A18">
        <w:rPr>
          <w:color w:val="000000"/>
          <w:sz w:val="24"/>
          <w:szCs w:val="24"/>
        </w:rPr>
        <w:t>Кодекса профессиональной этики адвоката, не представила</w:t>
      </w:r>
      <w:r w:rsidR="000F72F2">
        <w:rPr>
          <w:sz w:val="24"/>
          <w:szCs w:val="24"/>
        </w:rPr>
        <w:t>.</w:t>
      </w:r>
    </w:p>
    <w:p w:rsidR="00673A4D" w:rsidRDefault="00673A4D" w:rsidP="00673A4D">
      <w:pPr>
        <w:ind w:firstLine="708"/>
        <w:jc w:val="both"/>
        <w:rPr>
          <w:rFonts w:eastAsia="Calibri"/>
          <w:sz w:val="24"/>
          <w:szCs w:val="24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</w:t>
      </w:r>
      <w:r w:rsidR="00D1373D" w:rsidRPr="003508BB">
        <w:rPr>
          <w:rFonts w:eastAsia="Calibri"/>
          <w:sz w:val="24"/>
          <w:szCs w:val="24"/>
        </w:rPr>
        <w:t>допустимого повода для возбуждения дисциплинарного производства.</w:t>
      </w:r>
    </w:p>
    <w:p w:rsidR="00C63A18" w:rsidRDefault="00C63A18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 xml:space="preserve">При повторном рассмотрении материалов дисциплинарного дела было надлежаще установлено, что доводы жалобы несостоятельны по существу, а заявитель </w:t>
      </w:r>
      <w:r>
        <w:rPr>
          <w:sz w:val="24"/>
          <w:szCs w:val="24"/>
        </w:rPr>
        <w:t>К</w:t>
      </w:r>
      <w:r w:rsidR="00813966">
        <w:rPr>
          <w:sz w:val="24"/>
          <w:szCs w:val="24"/>
        </w:rPr>
        <w:t>.</w:t>
      </w:r>
      <w:r>
        <w:rPr>
          <w:sz w:val="24"/>
          <w:szCs w:val="24"/>
        </w:rPr>
        <w:t>О.Б. никогда не являлась доверителем адвоката Ц</w:t>
      </w:r>
      <w:r w:rsidR="00813966">
        <w:rPr>
          <w:sz w:val="24"/>
          <w:szCs w:val="24"/>
        </w:rPr>
        <w:t>.</w:t>
      </w:r>
      <w:r>
        <w:rPr>
          <w:sz w:val="24"/>
          <w:szCs w:val="24"/>
        </w:rPr>
        <w:t xml:space="preserve">Н.В., вследствие чего поданная заявителем жалоба не отвечает критерию допустимого повода для возбуждения дисциплинарного производства (п.4 ст.20 </w:t>
      </w:r>
      <w:r>
        <w:rPr>
          <w:color w:val="000000"/>
          <w:sz w:val="24"/>
          <w:szCs w:val="24"/>
        </w:rPr>
        <w:t>Кодекса профессиональной этики адвоката)</w:t>
      </w:r>
      <w:bookmarkStart w:id="5" w:name="_GoBack"/>
      <w:bookmarkEnd w:id="5"/>
      <w:r>
        <w:rPr>
          <w:sz w:val="24"/>
          <w:szCs w:val="24"/>
        </w:rPr>
        <w:t>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2E3DE4" w:rsidRDefault="001F584D" w:rsidP="002E3D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813966">
        <w:rPr>
          <w:sz w:val="24"/>
          <w:szCs w:val="24"/>
        </w:rPr>
        <w:t>Ц.Н.В.</w:t>
      </w:r>
      <w:r w:rsidR="002E3DE4" w:rsidRPr="003508BB">
        <w:rPr>
          <w:sz w:val="24"/>
          <w:szCs w:val="24"/>
          <w:shd w:val="clear" w:color="auto" w:fill="FFFFFF"/>
        </w:rPr>
        <w:t xml:space="preserve">, </w:t>
      </w:r>
      <w:r w:rsidR="002E3DE4" w:rsidRPr="003508BB">
        <w:rPr>
          <w:sz w:val="24"/>
          <w:szCs w:val="24"/>
        </w:rPr>
        <w:t xml:space="preserve">имеющего регистрационный номер </w:t>
      </w:r>
      <w:r w:rsidR="00813966">
        <w:rPr>
          <w:sz w:val="24"/>
          <w:szCs w:val="24"/>
        </w:rPr>
        <w:t>…..</w:t>
      </w:r>
      <w:r w:rsidR="002E3DE4" w:rsidRPr="003508BB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2E3DE4" w:rsidRPr="003D4273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</w:t>
      </w:r>
      <w:r w:rsidR="004C17AA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4C17AA">
        <w:rPr>
          <w:sz w:val="24"/>
          <w:szCs w:val="24"/>
        </w:rPr>
        <w:t>Толчеев</w:t>
      </w:r>
      <w:proofErr w:type="spellEnd"/>
      <w:r w:rsidR="004C17AA">
        <w:rPr>
          <w:sz w:val="24"/>
          <w:szCs w:val="24"/>
        </w:rPr>
        <w:t xml:space="preserve"> М.Н.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088" w:rsidRDefault="00326088" w:rsidP="00C01A07">
      <w:r>
        <w:separator/>
      </w:r>
    </w:p>
  </w:endnote>
  <w:endnote w:type="continuationSeparator" w:id="0">
    <w:p w:rsidR="00326088" w:rsidRDefault="0032608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088" w:rsidRDefault="00326088" w:rsidP="00C01A07">
      <w:r>
        <w:separator/>
      </w:r>
    </w:p>
  </w:footnote>
  <w:footnote w:type="continuationSeparator" w:id="0">
    <w:p w:rsidR="00326088" w:rsidRDefault="0032608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575709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813966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3DE4"/>
    <w:rsid w:val="002E548A"/>
    <w:rsid w:val="002E5BC5"/>
    <w:rsid w:val="002F52BF"/>
    <w:rsid w:val="003103BB"/>
    <w:rsid w:val="0031232E"/>
    <w:rsid w:val="00320E14"/>
    <w:rsid w:val="00322FD8"/>
    <w:rsid w:val="0032608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D3FEB"/>
    <w:rsid w:val="003D4273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0966"/>
    <w:rsid w:val="00563614"/>
    <w:rsid w:val="00575709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B23"/>
    <w:rsid w:val="00663D2D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13966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54939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0CB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54F9"/>
    <w:rsid w:val="00C3735A"/>
    <w:rsid w:val="00C401BC"/>
    <w:rsid w:val="00C43B82"/>
    <w:rsid w:val="00C44202"/>
    <w:rsid w:val="00C47073"/>
    <w:rsid w:val="00C52471"/>
    <w:rsid w:val="00C603BF"/>
    <w:rsid w:val="00C63A18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73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4922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2019-11-25T11:48:00Z</dcterms:created>
  <dcterms:modified xsi:type="dcterms:W3CDTF">2022-03-28T09:18:00Z</dcterms:modified>
</cp:coreProperties>
</file>